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4DA15" w14:textId="77777777" w:rsidR="00CE074B" w:rsidRDefault="00CE074B" w:rsidP="00CE074B">
      <w:pPr>
        <w:spacing w:line="240" w:lineRule="auto"/>
        <w:ind w:left="1440" w:hanging="1350"/>
        <w:rPr>
          <w:noProof/>
        </w:rPr>
      </w:pPr>
    </w:p>
    <w:p w14:paraId="229E0A2D" w14:textId="547F2A60" w:rsidR="00DC47CA" w:rsidRDefault="000A19F9" w:rsidP="00CE074B">
      <w:pPr>
        <w:spacing w:line="240" w:lineRule="auto"/>
        <w:ind w:left="1440" w:hanging="1350"/>
      </w:pPr>
      <w:r>
        <w:rPr>
          <w:b/>
          <w:bCs/>
          <w:noProof/>
          <w:color w:val="auto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AFCF65" wp14:editId="62D7512B">
                <wp:simplePos x="0" y="0"/>
                <wp:positionH relativeFrom="column">
                  <wp:posOffset>1314450</wp:posOffset>
                </wp:positionH>
                <wp:positionV relativeFrom="paragraph">
                  <wp:posOffset>1207135</wp:posOffset>
                </wp:positionV>
                <wp:extent cx="3876675" cy="828675"/>
                <wp:effectExtent l="0" t="0" r="28575" b="28575"/>
                <wp:wrapNone/>
                <wp:docPr id="124991691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049370" w14:textId="09EAACEA" w:rsidR="00EA7FA6" w:rsidRPr="000A19F9" w:rsidRDefault="00EA7FA6" w:rsidP="00C47E06">
                            <w:pPr>
                              <w:spacing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A19F9">
                              <w:rPr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Volunteers needed for an interview-based study about deliver</w:t>
                            </w:r>
                            <w:r w:rsidR="00163A42">
                              <w:rPr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y</w:t>
                            </w:r>
                            <w:r w:rsidRPr="000A19F9">
                              <w:rPr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 xml:space="preserve"> methods among Native mothers in Brown</w:t>
                            </w:r>
                            <w:r w:rsidR="00B352BB">
                              <w:rPr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A19F9">
                              <w:rPr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County</w:t>
                            </w:r>
                            <w:r w:rsidRPr="000A19F9">
                              <w:rPr>
                                <w:color w:val="auto"/>
                                <w:sz w:val="32"/>
                                <w:szCs w:val="32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FCF6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03.5pt;margin-top:95.05pt;width:305.25pt;height:6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" fillcolor="white [3201]" strokeweight=".5pt">
                <v:textbox>
                  <w:txbxContent>
                    <w:p w14:paraId="4B049370" w14:textId="09EAACEA" w:rsidR="00EA7FA6" w:rsidRPr="000A19F9" w:rsidRDefault="00EA7FA6" w:rsidP="00C47E06">
                      <w:pPr>
                        <w:spacing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0A19F9">
                        <w:rPr>
                          <w:b/>
                          <w:bCs/>
                          <w:color w:val="auto"/>
                          <w:sz w:val="32"/>
                          <w:szCs w:val="32"/>
                        </w:rPr>
                        <w:t>Volunteers needed for an interview-based study about deliver</w:t>
                      </w:r>
                      <w:r w:rsidR="00163A42">
                        <w:rPr>
                          <w:b/>
                          <w:bCs/>
                          <w:color w:val="auto"/>
                          <w:sz w:val="32"/>
                          <w:szCs w:val="32"/>
                        </w:rPr>
                        <w:t>y</w:t>
                      </w:r>
                      <w:r w:rsidRPr="000A19F9">
                        <w:rPr>
                          <w:b/>
                          <w:bCs/>
                          <w:color w:val="auto"/>
                          <w:sz w:val="32"/>
                          <w:szCs w:val="32"/>
                        </w:rPr>
                        <w:t xml:space="preserve"> methods among Native mothers in Brown</w:t>
                      </w:r>
                      <w:r w:rsidR="00B352BB">
                        <w:rPr>
                          <w:b/>
                          <w:bCs/>
                          <w:color w:val="auto"/>
                          <w:sz w:val="32"/>
                          <w:szCs w:val="32"/>
                        </w:rPr>
                        <w:t xml:space="preserve"> </w:t>
                      </w:r>
                      <w:r w:rsidRPr="000A19F9">
                        <w:rPr>
                          <w:b/>
                          <w:bCs/>
                          <w:color w:val="auto"/>
                          <w:sz w:val="32"/>
                          <w:szCs w:val="32"/>
                        </w:rPr>
                        <w:t>County</w:t>
                      </w:r>
                      <w:r w:rsidRPr="000A19F9">
                        <w:rPr>
                          <w:color w:val="auto"/>
                          <w:sz w:val="32"/>
                          <w:szCs w:val="32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Pr="00CE074B">
        <w:rPr>
          <w:b/>
          <w:bCs/>
          <w:noProof/>
          <w:color w:val="auto"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DB81FD7" wp14:editId="56B5411D">
                <wp:simplePos x="0" y="0"/>
                <wp:positionH relativeFrom="margin">
                  <wp:posOffset>-219075</wp:posOffset>
                </wp:positionH>
                <wp:positionV relativeFrom="paragraph">
                  <wp:posOffset>321310</wp:posOffset>
                </wp:positionV>
                <wp:extent cx="7056120" cy="1809750"/>
                <wp:effectExtent l="0" t="0" r="11430" b="19050"/>
                <wp:wrapSquare wrapText="bothSides"/>
                <wp:docPr id="5454086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6120" cy="180975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7F0A6" w14:textId="77777777" w:rsidR="00CE6A6C" w:rsidRDefault="00CE074B">
                            <w:pPr>
                              <w:rPr>
                                <w:noProof/>
                              </w:rPr>
                            </w:pPr>
                            <w:r>
                              <w:t xml:space="preserve"> </w:t>
                            </w:r>
                          </w:p>
                          <w:p w14:paraId="49010509" w14:textId="55FE082E" w:rsidR="005D4334" w:rsidRPr="005D4334" w:rsidRDefault="005D4334" w:rsidP="000A19F9">
                            <w:pPr>
                              <w:spacing w:line="240" w:lineRule="auto"/>
                              <w:rPr>
                                <w:noProof/>
                                <w:sz w:val="56"/>
                                <w:szCs w:val="56"/>
                              </w:rPr>
                            </w:pPr>
                            <w:r w:rsidRPr="005D4334"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 w:rsidR="003235E6">
                              <w:rPr>
                                <w:noProof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</w:t>
                            </w:r>
                            <w:r w:rsidR="003F48D8">
                              <w:rPr>
                                <w:noProof/>
                              </w:rPr>
                              <w:t xml:space="preserve">          </w:t>
                            </w:r>
                            <w:r w:rsidR="00EA7FA6">
                              <w:rPr>
                                <w:noProof/>
                              </w:rPr>
                              <w:t xml:space="preserve">     </w:t>
                            </w:r>
                          </w:p>
                          <w:p w14:paraId="5E3F0CDB" w14:textId="159EBFDE" w:rsidR="003235E6" w:rsidRPr="00203AE8" w:rsidRDefault="000A19F9" w:rsidP="003235E6">
                            <w:pPr>
                              <w:spacing w:line="240" w:lineRule="auto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DFF0DF" wp14:editId="0E2861AC">
                                  <wp:extent cx="806717" cy="533180"/>
                                  <wp:effectExtent l="0" t="0" r="0" b="635"/>
                                  <wp:docPr id="9835497" name="Picture 2" descr="Marketing RFP Issued By University of Wisconsin -­ Madison - Everything P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arketing RFP Issued By University of Wisconsin -­ Madison - Everything P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6435" cy="5462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26A285" wp14:editId="17B820E0">
                                  <wp:extent cx="885825" cy="551461"/>
                                  <wp:effectExtent l="0" t="0" r="0" b="1270"/>
                                  <wp:docPr id="3" name="Picture 2" descr="A logo for a company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2" descr="A logo for a company&#10;&#10;Description automatically generated with low confiden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0454" r="11603" b="1634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3898" cy="5751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8937DEF" w14:textId="33DD1363" w:rsidR="005D4334" w:rsidRDefault="005D4334">
                            <w:pPr>
                              <w:rPr>
                                <w:noProof/>
                              </w:rPr>
                            </w:pPr>
                          </w:p>
                          <w:p w14:paraId="77A0EBE7" w14:textId="169FAFC5" w:rsidR="00CE074B" w:rsidRDefault="005D4334">
                            <w:r>
                              <w:rPr>
                                <w:noProof/>
                              </w:rPr>
                              <w:t xml:space="preserve">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81FD7" id="Text Box 2" o:spid="_x0000_s1027" type="#_x0000_t202" style="position:absolute;left:0;text-align:left;margin-left:-17.25pt;margin-top:25.3pt;width:555.6pt;height:142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" fillcolor="#7030a0" strokecolor="black [3213]">
                <v:textbox>
                  <w:txbxContent>
                    <w:p w14:paraId="4E67F0A6" w14:textId="77777777" w:rsidR="00CE6A6C" w:rsidRDefault="00CE074B">
                      <w:pPr>
                        <w:rPr>
                          <w:noProof/>
                        </w:rPr>
                      </w:pPr>
                      <w:r>
                        <w:t xml:space="preserve"> </w:t>
                      </w:r>
                    </w:p>
                    <w:p w14:paraId="49010509" w14:textId="55FE082E" w:rsidR="005D4334" w:rsidRPr="005D4334" w:rsidRDefault="005D4334" w:rsidP="000A19F9">
                      <w:pPr>
                        <w:spacing w:line="240" w:lineRule="auto"/>
                        <w:rPr>
                          <w:noProof/>
                          <w:sz w:val="56"/>
                          <w:szCs w:val="56"/>
                        </w:rPr>
                      </w:pPr>
                      <w:r w:rsidRPr="005D4334"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t xml:space="preserve"> </w:t>
                      </w:r>
                      <w:r w:rsidR="003235E6">
                        <w:rPr>
                          <w:noProof/>
                        </w:rPr>
                        <w:t xml:space="preserve">                                                                                                                                                                                           </w:t>
                      </w:r>
                      <w:r w:rsidR="003F48D8">
                        <w:rPr>
                          <w:noProof/>
                        </w:rPr>
                        <w:t xml:space="preserve">          </w:t>
                      </w:r>
                      <w:r w:rsidR="00EA7FA6">
                        <w:rPr>
                          <w:noProof/>
                        </w:rPr>
                        <w:t xml:space="preserve">     </w:t>
                      </w:r>
                    </w:p>
                    <w:p w14:paraId="5E3F0CDB" w14:textId="159EBFDE" w:rsidR="003235E6" w:rsidRPr="00203AE8" w:rsidRDefault="000A19F9" w:rsidP="003235E6">
                      <w:pPr>
                        <w:spacing w:line="240" w:lineRule="auto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t xml:space="preserve">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4DFF0DF" wp14:editId="0E2861AC">
                            <wp:extent cx="806717" cy="533180"/>
                            <wp:effectExtent l="0" t="0" r="0" b="635"/>
                            <wp:docPr id="9835497" name="Picture 2" descr="Marketing RFP Issued By University of Wisconsin -­ Madison - Everything P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arketing RFP Issued By University of Wisconsin -­ Madison - Everything P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6435" cy="5462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                                                                                                                                                                   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426A285" wp14:editId="17B820E0">
                            <wp:extent cx="885825" cy="551461"/>
                            <wp:effectExtent l="0" t="0" r="0" b="1270"/>
                            <wp:docPr id="3" name="Picture 2" descr="A logo for a company&#10;&#10;Description automatically generated with low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2" descr="A logo for a company&#10;&#10;Description automatically generated with low confiden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0454" r="11603" b="1634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23898" cy="5751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8937DEF" w14:textId="33DD1363" w:rsidR="005D4334" w:rsidRDefault="005D4334">
                      <w:pPr>
                        <w:rPr>
                          <w:noProof/>
                        </w:rPr>
                      </w:pPr>
                    </w:p>
                    <w:p w14:paraId="77A0EBE7" w14:textId="169FAFC5" w:rsidR="00CE074B" w:rsidRDefault="005D4334">
                      <w:r>
                        <w:rPr>
                          <w:noProof/>
                        </w:rPr>
                        <w:t xml:space="preserve">                                                           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54663">
        <w:rPr>
          <w:noProof/>
        </w:rPr>
        <w:t xml:space="preserve">    </w:t>
      </w:r>
    </w:p>
    <w:p w14:paraId="42D55B50" w14:textId="2D8986A8" w:rsidR="00C47E06" w:rsidRPr="000A19F9" w:rsidRDefault="00C47E06" w:rsidP="000A19F9">
      <w:pPr>
        <w:pStyle w:val="Heading2"/>
        <w:ind w:left="1440"/>
        <w:rPr>
          <w:sz w:val="26"/>
        </w:rPr>
      </w:pPr>
      <w:r>
        <w:rPr>
          <w:b/>
          <w:bCs/>
          <w:noProof/>
          <w:color w:val="auto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26EDFC" wp14:editId="18EAED73">
                <wp:simplePos x="0" y="0"/>
                <wp:positionH relativeFrom="column">
                  <wp:posOffset>752475</wp:posOffset>
                </wp:positionH>
                <wp:positionV relativeFrom="paragraph">
                  <wp:posOffset>228600</wp:posOffset>
                </wp:positionV>
                <wp:extent cx="5067300" cy="533400"/>
                <wp:effectExtent l="0" t="0" r="19050" b="19050"/>
                <wp:wrapNone/>
                <wp:docPr id="109736688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1A3152" w14:textId="0A2AEA49" w:rsidR="00CE6A6C" w:rsidRPr="00EA7FA6" w:rsidRDefault="003235E6" w:rsidP="00CE6A6C">
                            <w:pPr>
                              <w:spacing w:line="240" w:lineRule="auto"/>
                              <w:rPr>
                                <w:b/>
                                <w:bCs/>
                                <w:color w:val="auto"/>
                                <w:sz w:val="56"/>
                                <w:szCs w:val="56"/>
                              </w:rPr>
                            </w:pPr>
                            <w:r w:rsidRPr="00680439">
                              <w:rPr>
                                <w:b/>
                                <w:bCs/>
                                <w:color w:val="auto"/>
                                <w:sz w:val="56"/>
                                <w:szCs w:val="56"/>
                                <w:highlight w:val="yellow"/>
                              </w:rPr>
                              <w:t>Have you</w:t>
                            </w:r>
                            <w:r w:rsidR="003F48D8" w:rsidRPr="00680439">
                              <w:rPr>
                                <w:b/>
                                <w:bCs/>
                                <w:color w:val="auto"/>
                                <w:sz w:val="56"/>
                                <w:szCs w:val="56"/>
                                <w:highlight w:val="yellow"/>
                              </w:rPr>
                              <w:t xml:space="preserve"> ever</w:t>
                            </w:r>
                            <w:r w:rsidRPr="00680439">
                              <w:rPr>
                                <w:b/>
                                <w:bCs/>
                                <w:color w:val="auto"/>
                                <w:sz w:val="56"/>
                                <w:szCs w:val="56"/>
                                <w:highlight w:val="yellow"/>
                              </w:rPr>
                              <w:t xml:space="preserve"> had a C-Section?</w:t>
                            </w:r>
                          </w:p>
                          <w:p w14:paraId="5066AE90" w14:textId="46598B45" w:rsidR="00CE6A6C" w:rsidRDefault="00CE6A6C" w:rsidP="00CE6A6C">
                            <w:pPr>
                              <w:spacing w:line="240" w:lineRule="auto"/>
                              <w:rPr>
                                <w:b/>
                                <w:bCs/>
                                <w:color w:val="auto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14:paraId="3ED9E58C" w14:textId="4528FC5F" w:rsidR="003235E6" w:rsidRPr="003235E6" w:rsidRDefault="003235E6">
                            <w:pPr>
                              <w:rPr>
                                <w:b/>
                                <w:bCs/>
                                <w:color w:val="auto"/>
                                <w:sz w:val="60"/>
                                <w:szCs w:val="60"/>
                              </w:rPr>
                            </w:pPr>
                            <w:r w:rsidRPr="003235E6">
                              <w:rPr>
                                <w:b/>
                                <w:bCs/>
                                <w:color w:val="auto"/>
                                <w:sz w:val="60"/>
                                <w:szCs w:val="60"/>
                              </w:rPr>
                              <w:t xml:space="preserve">   </w:t>
                            </w:r>
                          </w:p>
                          <w:p w14:paraId="780A3108" w14:textId="77777777" w:rsidR="003235E6" w:rsidRPr="003235E6" w:rsidRDefault="003235E6">
                            <w:pPr>
                              <w:rPr>
                                <w:b/>
                                <w:bCs/>
                                <w:color w:val="auto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6EDFC" id="Text Box 3" o:spid="_x0000_s1028" type="#_x0000_t202" style="position:absolute;left:0;text-align:left;margin-left:59.25pt;margin-top:18pt;width:399pt;height:4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" fillcolor="white [3201]" strokeweight=".5pt">
                <v:textbox>
                  <w:txbxContent>
                    <w:p w14:paraId="301A3152" w14:textId="0A2AEA49" w:rsidR="00CE6A6C" w:rsidRPr="00EA7FA6" w:rsidRDefault="003235E6" w:rsidP="00CE6A6C">
                      <w:pPr>
                        <w:spacing w:line="240" w:lineRule="auto"/>
                        <w:rPr>
                          <w:b/>
                          <w:bCs/>
                          <w:color w:val="auto"/>
                          <w:sz w:val="56"/>
                          <w:szCs w:val="56"/>
                        </w:rPr>
                      </w:pPr>
                      <w:r w:rsidRPr="00680439">
                        <w:rPr>
                          <w:b/>
                          <w:bCs/>
                          <w:color w:val="auto"/>
                          <w:sz w:val="56"/>
                          <w:szCs w:val="56"/>
                          <w:highlight w:val="yellow"/>
                        </w:rPr>
                        <w:t>Have you</w:t>
                      </w:r>
                      <w:r w:rsidR="003F48D8" w:rsidRPr="00680439">
                        <w:rPr>
                          <w:b/>
                          <w:bCs/>
                          <w:color w:val="auto"/>
                          <w:sz w:val="56"/>
                          <w:szCs w:val="56"/>
                          <w:highlight w:val="yellow"/>
                        </w:rPr>
                        <w:t xml:space="preserve"> ever</w:t>
                      </w:r>
                      <w:r w:rsidRPr="00680439">
                        <w:rPr>
                          <w:b/>
                          <w:bCs/>
                          <w:color w:val="auto"/>
                          <w:sz w:val="56"/>
                          <w:szCs w:val="56"/>
                          <w:highlight w:val="yellow"/>
                        </w:rPr>
                        <w:t xml:space="preserve"> had a C-Section?</w:t>
                      </w:r>
                    </w:p>
                    <w:p w14:paraId="5066AE90" w14:textId="46598B45" w:rsidR="00CE6A6C" w:rsidRDefault="00CE6A6C" w:rsidP="00CE6A6C">
                      <w:pPr>
                        <w:spacing w:line="240" w:lineRule="auto"/>
                        <w:rPr>
                          <w:b/>
                          <w:bCs/>
                          <w:color w:val="auto"/>
                          <w:sz w:val="60"/>
                          <w:szCs w:val="60"/>
                        </w:rPr>
                      </w:pPr>
                      <w:r>
                        <w:rPr>
                          <w:b/>
                          <w:bCs/>
                          <w:color w:val="auto"/>
                          <w:sz w:val="28"/>
                          <w:szCs w:val="28"/>
                        </w:rPr>
                        <w:t xml:space="preserve">   </w:t>
                      </w:r>
                    </w:p>
                    <w:p w14:paraId="3ED9E58C" w14:textId="4528FC5F" w:rsidR="003235E6" w:rsidRPr="003235E6" w:rsidRDefault="003235E6">
                      <w:pPr>
                        <w:rPr>
                          <w:b/>
                          <w:bCs/>
                          <w:color w:val="auto"/>
                          <w:sz w:val="60"/>
                          <w:szCs w:val="60"/>
                        </w:rPr>
                      </w:pPr>
                      <w:r w:rsidRPr="003235E6">
                        <w:rPr>
                          <w:b/>
                          <w:bCs/>
                          <w:color w:val="auto"/>
                          <w:sz w:val="60"/>
                          <w:szCs w:val="60"/>
                        </w:rPr>
                        <w:t xml:space="preserve">   </w:t>
                      </w:r>
                    </w:p>
                    <w:p w14:paraId="780A3108" w14:textId="77777777" w:rsidR="003235E6" w:rsidRPr="003235E6" w:rsidRDefault="003235E6">
                      <w:pPr>
                        <w:rPr>
                          <w:b/>
                          <w:bCs/>
                          <w:color w:val="auto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94FBDE" w14:textId="42013184" w:rsidR="00CE074B" w:rsidRPr="000427A0" w:rsidRDefault="00CE074B" w:rsidP="00CE074B">
      <w:pPr>
        <w:pStyle w:val="Heading2"/>
        <w:spacing w:line="240" w:lineRule="auto"/>
        <w:rPr>
          <w:b/>
          <w:bCs/>
          <w:color w:val="auto"/>
          <w:sz w:val="32"/>
          <w:szCs w:val="32"/>
          <w:u w:val="single"/>
        </w:rPr>
      </w:pPr>
      <w:r w:rsidRPr="000427A0">
        <w:rPr>
          <w:b/>
          <w:bCs/>
          <w:color w:val="auto"/>
          <w:sz w:val="32"/>
          <w:szCs w:val="32"/>
          <w:u w:val="single"/>
        </w:rPr>
        <w:t xml:space="preserve">What is this study about? </w:t>
      </w:r>
    </w:p>
    <w:p w14:paraId="338F2673" w14:textId="77777777" w:rsidR="00CE074B" w:rsidRPr="001A38A6" w:rsidRDefault="00CE074B" w:rsidP="00CE074B">
      <w:pPr>
        <w:spacing w:line="240" w:lineRule="auto"/>
        <w:rPr>
          <w:sz w:val="26"/>
          <w:szCs w:val="26"/>
        </w:rPr>
      </w:pPr>
      <w:r w:rsidRPr="008D4DEC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99222BD" wp14:editId="064B81EF">
                <wp:simplePos x="0" y="0"/>
                <wp:positionH relativeFrom="margin">
                  <wp:align>left</wp:align>
                </wp:positionH>
                <wp:positionV relativeFrom="paragraph">
                  <wp:posOffset>52705</wp:posOffset>
                </wp:positionV>
                <wp:extent cx="1303020" cy="1402080"/>
                <wp:effectExtent l="0" t="0" r="11430" b="26670"/>
                <wp:wrapSquare wrapText="bothSides"/>
                <wp:docPr id="2249260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020" cy="140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0B072" w14:textId="77777777" w:rsidR="00CE074B" w:rsidRDefault="00CE074B" w:rsidP="00CE074B">
                            <w:r>
                              <w:t xml:space="preserve"> </w:t>
                            </w:r>
                            <w:r w:rsidRPr="008D4DEC">
                              <w:rPr>
                                <w:noProof/>
                              </w:rPr>
                              <w:drawing>
                                <wp:inline distT="0" distB="0" distL="0" distR="0" wp14:anchorId="03450E9D" wp14:editId="0B4E3DDB">
                                  <wp:extent cx="903385" cy="1179830"/>
                                  <wp:effectExtent l="57150" t="57150" r="106680" b="115570"/>
                                  <wp:docPr id="1623378017" name="Picture 1623378017" descr="A silhouette of a person holding a planet&#10;&#10;Description automatically generated with medium confidence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2E6483B2-33D8-43E8-AD86-6EFBED33559F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" name="Picture 2" descr="A silhouette of a person holding a planet&#10;&#10;Description automatically generated with medium confidence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2E6483B2-33D8-43E8-AD86-6EFBED33559F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5513" cy="12609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19050" algn="in">
                                            <a:solidFill>
                                              <a:schemeClr val="tx2">
                                                <a:lumMod val="5000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>
                                            <a:outerShdw blurRad="50800" dist="38100" dir="2700000" algn="tl" rotWithShape="0">
                                              <a:srgbClr val="000000">
                                                <a:alpha val="43000"/>
                                              </a:srgbClr>
                                            </a:outerShdw>
                                          </a:effectLst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222BD" id="_x0000_s1029" type="#_x0000_t202" style="position:absolute;margin-left:0;margin-top:4.15pt;width:102.6pt;height:110.4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">
                <v:textbox>
                  <w:txbxContent>
                    <w:p w14:paraId="0E50B072" w14:textId="77777777" w:rsidR="00CE074B" w:rsidRDefault="00CE074B" w:rsidP="00CE074B">
                      <w:r>
                        <w:t xml:space="preserve"> </w:t>
                      </w:r>
                      <w:r w:rsidRPr="008D4DEC">
                        <w:rPr>
                          <w:noProof/>
                        </w:rPr>
                        <w:drawing>
                          <wp:inline distT="0" distB="0" distL="0" distR="0" wp14:anchorId="03450E9D" wp14:editId="0B4E3DDB">
                            <wp:extent cx="903385" cy="1179830"/>
                            <wp:effectExtent l="57150" t="57150" r="106680" b="115570"/>
                            <wp:docPr id="1623378017" name="Picture 1623378017" descr="A silhouette of a person holding a planet&#10;&#10;Description automatically generated with medium confidenc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2E6483B2-33D8-43E8-AD86-6EFBED33559F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" name="Picture 2" descr="A silhouette of a person holding a planet&#10;&#10;Description automatically generated with medium confidence">
                                      <a:extLst>
                                        <a:ext uri="{FF2B5EF4-FFF2-40B4-BE49-F238E27FC236}">
                                          <a16:creationId xmlns:a16="http://schemas.microsoft.com/office/drawing/2014/main" id="{2E6483B2-33D8-43E8-AD86-6EFBED33559F}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5513" cy="1260969"/>
                                    </a:xfrm>
                                    <a:prstGeom prst="rect">
                                      <a:avLst/>
                                    </a:prstGeom>
                                    <a:ln w="19050" algn="in">
                                      <a:solidFill>
                                        <a:schemeClr val="tx2">
                                          <a:lumMod val="5000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blurRad="50800" dist="38100" dir="2700000" algn="tl" rotWithShape="0">
                                        <a:srgbClr val="000000">
                                          <a:alpha val="43000"/>
                                        </a:srgbClr>
                                      </a:outerShdw>
                                    </a:effectLst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A38A6">
        <w:rPr>
          <w:sz w:val="26"/>
          <w:szCs w:val="26"/>
        </w:rPr>
        <w:t>The Oneida Comprehensive Health Division</w:t>
      </w:r>
      <w:r>
        <w:rPr>
          <w:sz w:val="26"/>
          <w:szCs w:val="26"/>
        </w:rPr>
        <w:t>/Prenatal Care Coordination Program</w:t>
      </w:r>
      <w:r w:rsidRPr="001A38A6">
        <w:rPr>
          <w:sz w:val="26"/>
          <w:szCs w:val="26"/>
        </w:rPr>
        <w:t xml:space="preserve"> has partnered with a </w:t>
      </w:r>
      <w:r>
        <w:rPr>
          <w:sz w:val="26"/>
          <w:szCs w:val="26"/>
        </w:rPr>
        <w:t xml:space="preserve">Native </w:t>
      </w:r>
      <w:r w:rsidRPr="001A38A6">
        <w:rPr>
          <w:sz w:val="26"/>
          <w:szCs w:val="26"/>
        </w:rPr>
        <w:t xml:space="preserve">medical student at the UW School of Medicine to understand Native </w:t>
      </w:r>
      <w:proofErr w:type="gramStart"/>
      <w:r w:rsidRPr="001A38A6">
        <w:rPr>
          <w:sz w:val="26"/>
          <w:szCs w:val="26"/>
        </w:rPr>
        <w:t>moms</w:t>
      </w:r>
      <w:proofErr w:type="gramEnd"/>
      <w:r w:rsidRPr="001A38A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experiences during pregnancy after having a </w:t>
      </w:r>
      <w:r w:rsidRPr="001A38A6">
        <w:rPr>
          <w:sz w:val="26"/>
          <w:szCs w:val="26"/>
        </w:rPr>
        <w:t xml:space="preserve">prior C-Section. This is a community-led project, and so we are looking to hear from Native women in the community to share their voices, stories, and opinions. </w:t>
      </w:r>
    </w:p>
    <w:p w14:paraId="15C2E977" w14:textId="77777777" w:rsidR="00CE074B" w:rsidRDefault="00CE074B" w:rsidP="00CE074B">
      <w:pPr>
        <w:pStyle w:val="Heading2"/>
        <w:rPr>
          <w:b/>
          <w:bCs/>
          <w:color w:val="auto"/>
          <w:sz w:val="32"/>
          <w:szCs w:val="32"/>
          <w:u w:val="single"/>
        </w:rPr>
      </w:pPr>
    </w:p>
    <w:p w14:paraId="71832BFB" w14:textId="77777777" w:rsidR="00CE074B" w:rsidRPr="00CF5D9C" w:rsidRDefault="00CE074B" w:rsidP="00CE074B">
      <w:pPr>
        <w:pStyle w:val="Heading2"/>
        <w:rPr>
          <w:b/>
          <w:bCs/>
          <w:color w:val="auto"/>
          <w:sz w:val="8"/>
          <w:szCs w:val="8"/>
          <w:u w:val="single"/>
        </w:rPr>
      </w:pPr>
    </w:p>
    <w:p w14:paraId="503B2D66" w14:textId="77777777" w:rsidR="00CE074B" w:rsidRPr="000427A0" w:rsidRDefault="00CE074B" w:rsidP="00CE074B">
      <w:pPr>
        <w:pStyle w:val="Heading2"/>
        <w:rPr>
          <w:b/>
          <w:bCs/>
          <w:color w:val="auto"/>
          <w:sz w:val="32"/>
          <w:szCs w:val="32"/>
          <w:u w:val="single"/>
        </w:rPr>
      </w:pPr>
      <w:r w:rsidRPr="000427A0">
        <w:rPr>
          <w:b/>
          <w:bCs/>
          <w:color w:val="auto"/>
          <w:sz w:val="32"/>
          <w:szCs w:val="32"/>
          <w:u w:val="single"/>
        </w:rPr>
        <w:t xml:space="preserve">What do I have to do? </w:t>
      </w:r>
    </w:p>
    <w:p w14:paraId="09498D95" w14:textId="77777777" w:rsidR="00CE074B" w:rsidRPr="00CF5D9C" w:rsidRDefault="00CE074B" w:rsidP="00CE074B">
      <w:pPr>
        <w:spacing w:line="240" w:lineRule="auto"/>
        <w:rPr>
          <w:sz w:val="16"/>
          <w:szCs w:val="16"/>
        </w:rPr>
      </w:pPr>
      <w:r>
        <w:rPr>
          <w:sz w:val="26"/>
          <w:szCs w:val="26"/>
        </w:rPr>
        <w:t xml:space="preserve">We will be doing </w:t>
      </w:r>
      <w:r w:rsidRPr="001A38A6">
        <w:rPr>
          <w:sz w:val="26"/>
          <w:szCs w:val="26"/>
        </w:rPr>
        <w:t xml:space="preserve">virtual </w:t>
      </w:r>
      <w:r>
        <w:rPr>
          <w:sz w:val="26"/>
          <w:szCs w:val="26"/>
        </w:rPr>
        <w:t xml:space="preserve">or phone </w:t>
      </w:r>
      <w:r w:rsidRPr="001A38A6">
        <w:rPr>
          <w:sz w:val="26"/>
          <w:szCs w:val="26"/>
        </w:rPr>
        <w:t xml:space="preserve">interviews asking questions about your experiences in previous pregnancies and deliveries, such as when they occurred and what type of delivery you had (C-section, vaginal birth, etc.). We will also be asking </w:t>
      </w:r>
      <w:r>
        <w:rPr>
          <w:sz w:val="26"/>
          <w:szCs w:val="26"/>
        </w:rPr>
        <w:t xml:space="preserve">more specific questions </w:t>
      </w:r>
      <w:r w:rsidRPr="001A38A6">
        <w:rPr>
          <w:sz w:val="26"/>
          <w:szCs w:val="26"/>
        </w:rPr>
        <w:t xml:space="preserve">about your experiences </w:t>
      </w:r>
      <w:r>
        <w:rPr>
          <w:sz w:val="26"/>
          <w:szCs w:val="26"/>
        </w:rPr>
        <w:t xml:space="preserve">with the </w:t>
      </w:r>
      <w:r w:rsidRPr="001A38A6">
        <w:rPr>
          <w:sz w:val="26"/>
          <w:szCs w:val="26"/>
        </w:rPr>
        <w:t xml:space="preserve">pregnancies after a C-section delivery. We will not </w:t>
      </w:r>
      <w:r>
        <w:rPr>
          <w:sz w:val="26"/>
          <w:szCs w:val="26"/>
        </w:rPr>
        <w:t xml:space="preserve">be sharing </w:t>
      </w:r>
      <w:r w:rsidRPr="001A38A6">
        <w:rPr>
          <w:sz w:val="26"/>
          <w:szCs w:val="26"/>
        </w:rPr>
        <w:t>any identifying information such as your name, address, phone number, nor will we be</w:t>
      </w:r>
      <w:r>
        <w:rPr>
          <w:sz w:val="26"/>
          <w:szCs w:val="26"/>
        </w:rPr>
        <w:t xml:space="preserve"> doing any testing.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A38A6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CF5D9C">
        <w:rPr>
          <w:sz w:val="16"/>
          <w:szCs w:val="16"/>
        </w:rPr>
        <w:tab/>
      </w:r>
    </w:p>
    <w:p w14:paraId="65C93357" w14:textId="77777777" w:rsidR="00CE074B" w:rsidRPr="000427A0" w:rsidRDefault="00CE074B" w:rsidP="00CE074B">
      <w:pPr>
        <w:pStyle w:val="Heading2"/>
        <w:rPr>
          <w:b/>
          <w:bCs/>
          <w:color w:val="auto"/>
          <w:sz w:val="32"/>
          <w:szCs w:val="32"/>
          <w:u w:val="single"/>
        </w:rPr>
      </w:pPr>
      <w:r w:rsidRPr="000427A0">
        <w:rPr>
          <w:b/>
          <w:bCs/>
          <w:color w:val="auto"/>
          <w:sz w:val="32"/>
          <w:szCs w:val="32"/>
          <w:u w:val="single"/>
        </w:rPr>
        <w:t xml:space="preserve">Why is this important, and what is our goal? </w:t>
      </w:r>
    </w:p>
    <w:p w14:paraId="72C382DE" w14:textId="77777777" w:rsidR="00CE074B" w:rsidRPr="00CF5D9C" w:rsidRDefault="00CE074B" w:rsidP="00CE074B">
      <w:pPr>
        <w:spacing w:line="240" w:lineRule="auto"/>
        <w:rPr>
          <w:sz w:val="16"/>
          <w:szCs w:val="16"/>
        </w:rPr>
      </w:pPr>
      <w:r w:rsidRPr="008D4DEC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9C45610" wp14:editId="1C266C0C">
                <wp:simplePos x="0" y="0"/>
                <wp:positionH relativeFrom="column">
                  <wp:posOffset>5775960</wp:posOffset>
                </wp:positionH>
                <wp:positionV relativeFrom="paragraph">
                  <wp:posOffset>10160</wp:posOffset>
                </wp:positionV>
                <wp:extent cx="1356360" cy="1327785"/>
                <wp:effectExtent l="0" t="0" r="15240" b="24765"/>
                <wp:wrapSquare wrapText="bothSides"/>
                <wp:docPr id="7836840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1327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7C377" w14:textId="77777777" w:rsidR="00CE074B" w:rsidRDefault="00CE074B" w:rsidP="00CE074B">
                            <w:r w:rsidRPr="008D4DEC">
                              <w:rPr>
                                <w:noProof/>
                              </w:rPr>
                              <w:drawing>
                                <wp:inline distT="0" distB="0" distL="0" distR="0" wp14:anchorId="0BCC3FF5" wp14:editId="35BE5F04">
                                  <wp:extent cx="1115466" cy="1031443"/>
                                  <wp:effectExtent l="60960" t="53340" r="107950" b="107950"/>
                                  <wp:docPr id="1971993530" name="Picture 1971993530" descr="Inline image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981D88FF-BDA8-4D63-AD60-7558D4B6EA60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2" descr="Inline image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981D88FF-BDA8-4D63-AD60-7558D4B6EA60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0180" r="7614"/>
                                          <a:stretch/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1123553" cy="10389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19050">
                                            <a:solidFill>
                                              <a:schemeClr val="bg2">
                                                <a:lumMod val="1000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>
                                            <a:outerShdw blurRad="57150" dist="50800" dir="2700000" algn="tl" rotWithShape="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45610" id="_x0000_s1030" type="#_x0000_t202" style="position:absolute;margin-left:454.8pt;margin-top:.8pt;width:106.8pt;height:104.5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">
                <v:textbox>
                  <w:txbxContent>
                    <w:p w14:paraId="53A7C377" w14:textId="77777777" w:rsidR="00CE074B" w:rsidRDefault="00CE074B" w:rsidP="00CE074B">
                      <w:r w:rsidRPr="008D4DEC">
                        <w:rPr>
                          <w:noProof/>
                        </w:rPr>
                        <w:drawing>
                          <wp:inline distT="0" distB="0" distL="0" distR="0" wp14:anchorId="0BCC3FF5" wp14:editId="35BE5F04">
                            <wp:extent cx="1115466" cy="1031443"/>
                            <wp:effectExtent l="60960" t="53340" r="107950" b="107950"/>
                            <wp:docPr id="1971993530" name="Picture 1971993530" descr="Inline imag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981D88FF-BDA8-4D63-AD60-7558D4B6EA60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2" descr="Inline image">
                                      <a:extLst>
                                        <a:ext uri="{FF2B5EF4-FFF2-40B4-BE49-F238E27FC236}">
                                          <a16:creationId xmlns:a16="http://schemas.microsoft.com/office/drawing/2014/main" id="{981D88FF-BDA8-4D63-AD60-7558D4B6EA60}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0180" r="7614"/>
                                    <a:stretch/>
                                  </pic:blipFill>
                                  <pic:spPr bwMode="auto">
                                    <a:xfrm rot="5400000">
                                      <a:off x="0" y="0"/>
                                      <a:ext cx="1123553" cy="1038921"/>
                                    </a:xfrm>
                                    <a:prstGeom prst="rect">
                                      <a:avLst/>
                                    </a:prstGeom>
                                    <a:ln w="19050">
                                      <a:solidFill>
                                        <a:schemeClr val="bg2">
                                          <a:lumMod val="1000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blurRad="57150" dist="50800" dir="2700000" algn="tl" rotWithShape="0">
                                        <a:srgbClr val="000000">
                                          <a:alpha val="40000"/>
                                        </a:srgbClr>
                                      </a:outerShdw>
                                    </a:effectLst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A38A6">
        <w:rPr>
          <w:sz w:val="26"/>
          <w:szCs w:val="26"/>
        </w:rPr>
        <w:t xml:space="preserve">Some of our previous work has shown that after C-sections, Native mothers in </w:t>
      </w:r>
      <w:r>
        <w:rPr>
          <w:sz w:val="26"/>
          <w:szCs w:val="26"/>
        </w:rPr>
        <w:t xml:space="preserve">                                                       </w:t>
      </w:r>
      <w:r w:rsidRPr="001A38A6">
        <w:rPr>
          <w:sz w:val="26"/>
          <w:szCs w:val="26"/>
        </w:rPr>
        <w:t>Brown County are more likely to receive another C-section</w:t>
      </w:r>
      <w:r>
        <w:rPr>
          <w:sz w:val="26"/>
          <w:szCs w:val="26"/>
        </w:rPr>
        <w:t xml:space="preserve"> rather</w:t>
      </w:r>
      <w:r w:rsidRPr="001A38A6">
        <w:rPr>
          <w:sz w:val="26"/>
          <w:szCs w:val="26"/>
        </w:rPr>
        <w:t xml:space="preserve"> than to </w:t>
      </w:r>
      <w:proofErr w:type="gramStart"/>
      <w:r w:rsidRPr="001A38A6">
        <w:rPr>
          <w:sz w:val="26"/>
          <w:szCs w:val="26"/>
        </w:rPr>
        <w:t xml:space="preserve">attempt </w:t>
      </w:r>
      <w:r>
        <w:rPr>
          <w:sz w:val="26"/>
          <w:szCs w:val="26"/>
        </w:rPr>
        <w:t xml:space="preserve"> </w:t>
      </w:r>
      <w:r w:rsidRPr="001A38A6">
        <w:rPr>
          <w:sz w:val="26"/>
          <w:szCs w:val="26"/>
        </w:rPr>
        <w:t>a</w:t>
      </w:r>
      <w:proofErr w:type="gramEnd"/>
      <w:r w:rsidRPr="001A38A6">
        <w:rPr>
          <w:sz w:val="26"/>
          <w:szCs w:val="26"/>
        </w:rPr>
        <w:t xml:space="preserve"> Vaginal Birth after Cesarean (VBAC) than non-Native women. Multiple surgeries </w:t>
      </w:r>
      <w:r>
        <w:rPr>
          <w:sz w:val="26"/>
          <w:szCs w:val="26"/>
        </w:rPr>
        <w:t xml:space="preserve">are </w:t>
      </w:r>
      <w:r w:rsidRPr="001A38A6">
        <w:rPr>
          <w:sz w:val="26"/>
          <w:szCs w:val="26"/>
        </w:rPr>
        <w:t xml:space="preserve">associated with greater risks of infection, hemorrhage, and other health risks. We are trying to understand patient experiences </w:t>
      </w:r>
      <w:r>
        <w:rPr>
          <w:sz w:val="26"/>
          <w:szCs w:val="26"/>
        </w:rPr>
        <w:t xml:space="preserve">during </w:t>
      </w:r>
      <w:r w:rsidRPr="001A38A6">
        <w:rPr>
          <w:sz w:val="26"/>
          <w:szCs w:val="26"/>
        </w:rPr>
        <w:t xml:space="preserve">pregnancy or delivery after a C-section to </w:t>
      </w:r>
      <w:r>
        <w:rPr>
          <w:sz w:val="26"/>
          <w:szCs w:val="26"/>
        </w:rPr>
        <w:t xml:space="preserve">figure out possible reasons for </w:t>
      </w:r>
      <w:r w:rsidRPr="001A38A6">
        <w:rPr>
          <w:sz w:val="26"/>
          <w:szCs w:val="26"/>
        </w:rPr>
        <w:t xml:space="preserve">the difference in these delivery method rates. We are looking for ideas about how we can close the disparity gap between racial groups in Brown County.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CF5D9C">
        <w:rPr>
          <w:sz w:val="16"/>
          <w:szCs w:val="16"/>
        </w:rPr>
        <w:tab/>
      </w:r>
    </w:p>
    <w:p w14:paraId="51807EED" w14:textId="4702C3AA" w:rsidR="00CE074B" w:rsidRDefault="00CE074B" w:rsidP="00CE074B">
      <w:pPr>
        <w:spacing w:line="240" w:lineRule="auto"/>
        <w:ind w:left="1440" w:hanging="1350"/>
        <w:rPr>
          <w:noProof/>
        </w:rPr>
      </w:pPr>
      <w:r w:rsidRPr="000427A0">
        <w:rPr>
          <w:b/>
          <w:bCs/>
          <w:color w:val="auto"/>
          <w:sz w:val="32"/>
          <w:szCs w:val="32"/>
          <w:u w:val="single"/>
        </w:rPr>
        <w:t xml:space="preserve">How do I get involved?  </w:t>
      </w:r>
      <w:r w:rsidRPr="000427A0">
        <w:rPr>
          <w:b/>
          <w:bCs/>
          <w:color w:val="auto"/>
          <w:sz w:val="32"/>
          <w:szCs w:val="32"/>
        </w:rPr>
        <w:tab/>
      </w:r>
      <w:r w:rsidRPr="000427A0">
        <w:rPr>
          <w:b/>
          <w:bCs/>
          <w:sz w:val="32"/>
          <w:szCs w:val="32"/>
        </w:rPr>
        <w:tab/>
      </w:r>
      <w:r w:rsidRPr="00E52567">
        <w:rPr>
          <w:b/>
          <w:bCs/>
          <w:color w:val="auto"/>
          <w:sz w:val="26"/>
          <w:highlight w:val="yellow"/>
        </w:rPr>
        <w:t>Please contact:</w:t>
      </w:r>
      <w:r w:rsidRPr="000427A0">
        <w:rPr>
          <w:b/>
          <w:bCs/>
          <w:color w:val="auto"/>
          <w:sz w:val="26"/>
        </w:rPr>
        <w:t xml:space="preserve"> </w:t>
      </w:r>
      <w:r>
        <w:rPr>
          <w:b/>
          <w:bCs/>
          <w:color w:val="auto"/>
          <w:sz w:val="26"/>
        </w:rPr>
        <w:tab/>
      </w:r>
      <w:r>
        <w:rPr>
          <w:b/>
          <w:bCs/>
          <w:color w:val="auto"/>
          <w:sz w:val="26"/>
        </w:rPr>
        <w:tab/>
      </w:r>
      <w:r>
        <w:rPr>
          <w:b/>
          <w:bCs/>
          <w:color w:val="auto"/>
          <w:sz w:val="26"/>
        </w:rPr>
        <w:tab/>
      </w:r>
      <w:r>
        <w:rPr>
          <w:b/>
          <w:bCs/>
          <w:color w:val="auto"/>
          <w:sz w:val="26"/>
        </w:rPr>
        <w:tab/>
      </w:r>
      <w:r>
        <w:rPr>
          <w:b/>
          <w:bCs/>
          <w:color w:val="auto"/>
          <w:sz w:val="26"/>
        </w:rPr>
        <w:tab/>
      </w:r>
      <w:r>
        <w:rPr>
          <w:b/>
          <w:bCs/>
          <w:color w:val="auto"/>
          <w:sz w:val="26"/>
        </w:rPr>
        <w:tab/>
      </w:r>
      <w:r>
        <w:rPr>
          <w:b/>
          <w:bCs/>
          <w:color w:val="auto"/>
          <w:sz w:val="26"/>
        </w:rPr>
        <w:tab/>
      </w:r>
      <w:r>
        <w:rPr>
          <w:b/>
          <w:bCs/>
          <w:color w:val="auto"/>
          <w:sz w:val="26"/>
        </w:rPr>
        <w:tab/>
      </w:r>
      <w:r>
        <w:rPr>
          <w:b/>
          <w:bCs/>
          <w:color w:val="auto"/>
          <w:sz w:val="26"/>
        </w:rPr>
        <w:tab/>
      </w:r>
      <w:r>
        <w:rPr>
          <w:b/>
          <w:bCs/>
          <w:color w:val="auto"/>
          <w:sz w:val="26"/>
        </w:rPr>
        <w:tab/>
      </w:r>
      <w:r>
        <w:rPr>
          <w:b/>
          <w:bCs/>
          <w:color w:val="auto"/>
          <w:sz w:val="26"/>
        </w:rPr>
        <w:tab/>
      </w:r>
      <w:r w:rsidRPr="00CE074B">
        <w:rPr>
          <w:b/>
          <w:bCs/>
          <w:color w:val="auto"/>
          <w:szCs w:val="14"/>
        </w:rPr>
        <w:tab/>
      </w:r>
      <w:r w:rsidRPr="00CE074B">
        <w:rPr>
          <w:b/>
          <w:bCs/>
          <w:color w:val="auto"/>
          <w:szCs w:val="14"/>
        </w:rPr>
        <w:tab/>
      </w:r>
      <w:r>
        <w:rPr>
          <w:b/>
          <w:bCs/>
          <w:color w:val="auto"/>
          <w:sz w:val="26"/>
        </w:rPr>
        <w:tab/>
      </w:r>
      <w:r>
        <w:rPr>
          <w:b/>
          <w:bCs/>
          <w:color w:val="auto"/>
          <w:sz w:val="26"/>
        </w:rPr>
        <w:tab/>
      </w:r>
      <w:r>
        <w:rPr>
          <w:b/>
          <w:bCs/>
          <w:color w:val="auto"/>
          <w:sz w:val="26"/>
        </w:rPr>
        <w:tab/>
        <w:t xml:space="preserve">                       </w:t>
      </w:r>
      <w:r>
        <w:rPr>
          <w:b/>
          <w:bCs/>
          <w:color w:val="auto"/>
          <w:sz w:val="26"/>
        </w:rPr>
        <w:tab/>
      </w:r>
      <w:r>
        <w:rPr>
          <w:b/>
          <w:bCs/>
          <w:color w:val="auto"/>
          <w:sz w:val="26"/>
        </w:rPr>
        <w:tab/>
      </w:r>
      <w:r w:rsidRPr="000427A0">
        <w:rPr>
          <w:b/>
          <w:bCs/>
          <w:color w:val="auto"/>
          <w:sz w:val="26"/>
        </w:rPr>
        <w:t>Megan Murphy-Belcaster</w:t>
      </w:r>
      <w:r w:rsidRPr="000427A0">
        <w:rPr>
          <w:color w:val="auto"/>
          <w:sz w:val="26"/>
        </w:rPr>
        <w:t xml:space="preserve"> at </w:t>
      </w:r>
      <w:hyperlink r:id="rId14" w:history="1">
        <w:r w:rsidRPr="00A60BBC">
          <w:rPr>
            <w:rStyle w:val="Hyperlink"/>
            <w:sz w:val="26"/>
          </w:rPr>
          <w:t>mmurphybelca@wisc.edu</w:t>
        </w:r>
      </w:hyperlink>
      <w:r>
        <w:rPr>
          <w:b/>
          <w:bCs/>
          <w:sz w:val="26"/>
        </w:rPr>
        <w:t xml:space="preserve">      </w:t>
      </w:r>
      <w:r>
        <w:rPr>
          <w:b/>
          <w:bCs/>
          <w:sz w:val="26"/>
        </w:rPr>
        <w:tab/>
      </w:r>
      <w:r>
        <w:rPr>
          <w:b/>
          <w:bCs/>
          <w:sz w:val="26"/>
        </w:rPr>
        <w:tab/>
      </w:r>
      <w:r>
        <w:rPr>
          <w:b/>
          <w:bCs/>
          <w:sz w:val="26"/>
        </w:rPr>
        <w:tab/>
      </w:r>
      <w:r>
        <w:rPr>
          <w:b/>
          <w:bCs/>
          <w:sz w:val="26"/>
        </w:rPr>
        <w:tab/>
        <w:t xml:space="preserve">        </w:t>
      </w:r>
      <w:r>
        <w:rPr>
          <w:b/>
          <w:bCs/>
          <w:sz w:val="26"/>
        </w:rPr>
        <w:tab/>
        <w:t xml:space="preserve">                                                               OR</w:t>
      </w:r>
      <w:r>
        <w:rPr>
          <w:b/>
          <w:bCs/>
          <w:sz w:val="26"/>
        </w:rPr>
        <w:tab/>
      </w:r>
      <w:r>
        <w:rPr>
          <w:b/>
          <w:bCs/>
          <w:sz w:val="26"/>
        </w:rPr>
        <w:tab/>
      </w:r>
      <w:r>
        <w:rPr>
          <w:b/>
          <w:bCs/>
          <w:sz w:val="26"/>
        </w:rPr>
        <w:tab/>
      </w:r>
      <w:r>
        <w:rPr>
          <w:b/>
          <w:bCs/>
          <w:sz w:val="26"/>
        </w:rPr>
        <w:tab/>
      </w:r>
      <w:r>
        <w:rPr>
          <w:b/>
          <w:bCs/>
          <w:sz w:val="26"/>
        </w:rPr>
        <w:tab/>
      </w:r>
      <w:r>
        <w:rPr>
          <w:b/>
          <w:bCs/>
          <w:sz w:val="26"/>
        </w:rPr>
        <w:tab/>
        <w:t xml:space="preserve">                                                                </w:t>
      </w:r>
      <w:r w:rsidRPr="000427A0">
        <w:rPr>
          <w:b/>
          <w:bCs/>
          <w:color w:val="auto"/>
          <w:sz w:val="26"/>
        </w:rPr>
        <w:t>Candi Cornelius</w:t>
      </w:r>
      <w:r w:rsidRPr="000427A0">
        <w:rPr>
          <w:color w:val="auto"/>
          <w:sz w:val="26"/>
        </w:rPr>
        <w:t xml:space="preserve"> at </w:t>
      </w:r>
      <w:hyperlink r:id="rId15" w:history="1">
        <w:r w:rsidRPr="001A38A6">
          <w:rPr>
            <w:rStyle w:val="Hyperlink"/>
            <w:sz w:val="26"/>
          </w:rPr>
          <w:t>ccorne13@oneidanation.org</w:t>
        </w:r>
      </w:hyperlink>
      <w:r w:rsidRPr="001A38A6">
        <w:rPr>
          <w:sz w:val="26"/>
        </w:rPr>
        <w:t xml:space="preserve">  </w:t>
      </w:r>
      <w:r w:rsidRPr="000427A0">
        <w:rPr>
          <w:color w:val="auto"/>
          <w:sz w:val="26"/>
        </w:rPr>
        <w:t xml:space="preserve">or </w:t>
      </w:r>
      <w:r w:rsidRPr="00A0441C">
        <w:rPr>
          <w:b/>
          <w:bCs/>
          <w:color w:val="auto"/>
          <w:sz w:val="26"/>
        </w:rPr>
        <w:t>call 920-869-4940</w:t>
      </w:r>
      <w:r>
        <w:rPr>
          <w:noProof/>
        </w:rPr>
        <w:t xml:space="preserve">       </w:t>
      </w:r>
    </w:p>
    <w:p w14:paraId="356E871D" w14:textId="26D8E5FF" w:rsidR="00CF5D9C" w:rsidRPr="008D4DEC" w:rsidRDefault="00CF5D9C" w:rsidP="00454663">
      <w:pPr>
        <w:pStyle w:val="Heading2"/>
        <w:ind w:left="1440"/>
        <w:rPr>
          <w:b/>
          <w:bCs/>
          <w:sz w:val="26"/>
        </w:rPr>
      </w:pPr>
    </w:p>
    <w:sectPr w:rsidR="00CF5D9C" w:rsidRPr="008D4DEC" w:rsidSect="00CF5D9C">
      <w:pgSz w:w="12240" w:h="15840"/>
      <w:pgMar w:top="90" w:right="720" w:bottom="27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C9CD1" w14:textId="77777777" w:rsidR="001B512D" w:rsidRDefault="001B512D">
      <w:pPr>
        <w:spacing w:after="0" w:line="240" w:lineRule="auto"/>
      </w:pPr>
      <w:r>
        <w:separator/>
      </w:r>
    </w:p>
  </w:endnote>
  <w:endnote w:type="continuationSeparator" w:id="0">
    <w:p w14:paraId="480E1A1A" w14:textId="77777777" w:rsidR="001B512D" w:rsidRDefault="001B5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AE0AC" w14:textId="77777777" w:rsidR="001B512D" w:rsidRDefault="001B512D">
      <w:pPr>
        <w:spacing w:after="0" w:line="240" w:lineRule="auto"/>
      </w:pPr>
      <w:r>
        <w:separator/>
      </w:r>
    </w:p>
  </w:footnote>
  <w:footnote w:type="continuationSeparator" w:id="0">
    <w:p w14:paraId="33CB92B2" w14:textId="77777777" w:rsidR="001B512D" w:rsidRDefault="001B51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DC"/>
    <w:rsid w:val="00014AEA"/>
    <w:rsid w:val="000307AE"/>
    <w:rsid w:val="00033200"/>
    <w:rsid w:val="000427A0"/>
    <w:rsid w:val="000A19F9"/>
    <w:rsid w:val="000C282B"/>
    <w:rsid w:val="000F0A53"/>
    <w:rsid w:val="00161539"/>
    <w:rsid w:val="00163A42"/>
    <w:rsid w:val="0019793B"/>
    <w:rsid w:val="001A38A6"/>
    <w:rsid w:val="001B512D"/>
    <w:rsid w:val="00203AE8"/>
    <w:rsid w:val="002059DE"/>
    <w:rsid w:val="00276C4A"/>
    <w:rsid w:val="002A1900"/>
    <w:rsid w:val="003235E6"/>
    <w:rsid w:val="00387C3E"/>
    <w:rsid w:val="003E7AEB"/>
    <w:rsid w:val="003E7B31"/>
    <w:rsid w:val="003F48D8"/>
    <w:rsid w:val="00451072"/>
    <w:rsid w:val="00454663"/>
    <w:rsid w:val="00551325"/>
    <w:rsid w:val="0059792E"/>
    <w:rsid w:val="005D4334"/>
    <w:rsid w:val="00680439"/>
    <w:rsid w:val="006A018D"/>
    <w:rsid w:val="008154A8"/>
    <w:rsid w:val="00824798"/>
    <w:rsid w:val="00870739"/>
    <w:rsid w:val="008D4DEC"/>
    <w:rsid w:val="009C6E1B"/>
    <w:rsid w:val="00A0441C"/>
    <w:rsid w:val="00AE0FDC"/>
    <w:rsid w:val="00B17ACF"/>
    <w:rsid w:val="00B352BB"/>
    <w:rsid w:val="00BA0004"/>
    <w:rsid w:val="00BD7798"/>
    <w:rsid w:val="00C233F3"/>
    <w:rsid w:val="00C43A13"/>
    <w:rsid w:val="00C4678D"/>
    <w:rsid w:val="00C47E06"/>
    <w:rsid w:val="00CD5797"/>
    <w:rsid w:val="00CE074B"/>
    <w:rsid w:val="00CE6A6C"/>
    <w:rsid w:val="00CF5D9C"/>
    <w:rsid w:val="00DC47CA"/>
    <w:rsid w:val="00E52567"/>
    <w:rsid w:val="00E65796"/>
    <w:rsid w:val="00E67BAE"/>
    <w:rsid w:val="00EA7FA6"/>
    <w:rsid w:val="00F92296"/>
    <w:rsid w:val="00FD2226"/>
    <w:rsid w:val="00FF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641C1C"/>
  <w15:chartTrackingRefBased/>
  <w15:docId w15:val="{15D6EF05-D8C3-9B41-B0C1-F9824D793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3"/>
    <w:qFormat/>
    <w:pPr>
      <w:keepNext/>
      <w:keepLines/>
      <w:pBdr>
        <w:top w:val="single" w:sz="4" w:space="31" w:color="663366" w:themeColor="accent1"/>
        <w:bottom w:val="single" w:sz="4" w:space="31" w:color="663366" w:themeColor="accent1"/>
      </w:pBdr>
      <w:shd w:val="clear" w:color="auto" w:fill="663366" w:themeFill="accent1"/>
      <w:spacing w:after="32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olor w:val="FFFFFF" w:themeColor="background1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spacing w:after="60" w:line="288" w:lineRule="auto"/>
      <w:contextualSpacing/>
      <w:outlineLvl w:val="1"/>
    </w:pPr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4C264C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pPr>
      <w:spacing w:after="0" w:line="240" w:lineRule="auto"/>
      <w:ind w:left="72" w:right="72"/>
      <w:contextualSpacing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120" w:line="240" w:lineRule="auto"/>
      <w:ind w:left="1440" w:right="1440"/>
      <w:contextualSpacing/>
    </w:pPr>
    <w:rPr>
      <w:rFonts w:eastAsiaTheme="minorEastAsia"/>
      <w:color w:val="FFFFFF" w:themeColor="background1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color w:val="FFFFFF" w:themeColor="background1"/>
      <w:spacing w:val="15"/>
      <w:sz w:val="52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FFFFFF" w:themeColor="background1"/>
      <w:sz w:val="52"/>
      <w:szCs w:val="32"/>
      <w:shd w:val="clear" w:color="auto" w:fill="663366" w:themeFill="accent1"/>
    </w:rPr>
  </w:style>
  <w:style w:type="paragraph" w:styleId="BlockText">
    <w:name w:val="Block Text"/>
    <w:basedOn w:val="Normal"/>
    <w:uiPriority w:val="3"/>
    <w:unhideWhenUsed/>
    <w:qFormat/>
    <w:pPr>
      <w:spacing w:line="240" w:lineRule="auto"/>
      <w:ind w:left="1440" w:right="1440"/>
    </w:pPr>
    <w:rPr>
      <w:rFonts w:eastAsiaTheme="minorEastAsia"/>
      <w:b/>
      <w:iCs/>
      <w:color w:val="FFFFFF" w:themeColor="background1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C264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32193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character" w:styleId="Hyperlink">
    <w:name w:val="Hyperlink"/>
    <w:basedOn w:val="DefaultParagraphFont"/>
    <w:uiPriority w:val="99"/>
    <w:unhideWhenUsed/>
    <w:rsid w:val="006A018D"/>
    <w:rPr>
      <w:color w:val="BC5FB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01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mailto:ccorne13@oneidanation.org" TargetMode="Externa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mmurphybelca@wisc.edu" TargetMode="External"/></Relationships>
</file>

<file path=word/theme/theme1.xml><?xml version="1.0" encoding="utf-8"?>
<a:theme xmlns:a="http://schemas.openxmlformats.org/drawingml/2006/main" name="Advantage Brochur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Corbel">
      <a:maj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ajorFont>
      <a:min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5D84FC-0127-4303-A639-0C71AF555C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AACA56-6547-4F01-94B0-3BD1AE9C7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Mollie V. Passon</cp:lastModifiedBy>
  <cp:revision>2</cp:revision>
  <cp:lastPrinted>2023-05-24T19:31:00Z</cp:lastPrinted>
  <dcterms:created xsi:type="dcterms:W3CDTF">2023-06-19T12:54:00Z</dcterms:created>
  <dcterms:modified xsi:type="dcterms:W3CDTF">2023-06-19T12:54:00Z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  <property fmtid="{D5CDD505-2E9C-101B-9397-08002B2CF9AE}" pid="3" name="AssetID">
    <vt:lpwstr>TF10002065</vt:lpwstr>
  </property>
</Properties>
</file>